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74" w:rsidRDefault="00282D74" w:rsidP="008023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02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CURRICULUM VITAE</w:t>
      </w:r>
    </w:p>
    <w:p w:rsidR="0080235C" w:rsidRPr="0080235C" w:rsidRDefault="0080235C" w:rsidP="008023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82D74" w:rsidRDefault="00282D74" w:rsidP="00282D74">
      <w:pPr>
        <w:rPr>
          <w:lang w:val="en-US"/>
        </w:rPr>
      </w:pPr>
    </w:p>
    <w:p w:rsidR="00282D74" w:rsidRPr="0080235C" w:rsidRDefault="00282D74" w:rsidP="008023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23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PERSONAL INFORMATION</w:t>
      </w:r>
    </w:p>
    <w:p w:rsidR="00282D74" w:rsidRPr="00282D74" w:rsidRDefault="00282D74" w:rsidP="00282D74">
      <w:pPr>
        <w:rPr>
          <w:lang w:val="en-US"/>
        </w:rPr>
      </w:pPr>
    </w:p>
    <w:p w:rsidR="00282D74" w:rsidRPr="0080235C" w:rsidRDefault="0080235C" w:rsidP="00802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Kalliopi</w:t>
      </w:r>
      <w:proofErr w:type="spellEnd"/>
    </w:p>
    <w:p w:rsidR="00282D74" w:rsidRPr="0080235C" w:rsidRDefault="00282D74" w:rsidP="00802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35C">
        <w:rPr>
          <w:rFonts w:ascii="Times New Roman" w:eastAsia="Times New Roman" w:hAnsi="Times New Roman" w:cs="Times New Roman"/>
          <w:sz w:val="24"/>
          <w:szCs w:val="24"/>
          <w:lang w:eastAsia="ar-SA"/>
        </w:rPr>
        <w:t>Surname: Diamantopoulou</w:t>
      </w:r>
    </w:p>
    <w:p w:rsidR="00282D74" w:rsidRPr="0067129E" w:rsidRDefault="00282D74" w:rsidP="00802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Date of birth: 02/08/1966</w:t>
      </w:r>
    </w:p>
    <w:p w:rsidR="00282D74" w:rsidRPr="0067129E" w:rsidRDefault="0067129E" w:rsidP="00802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Place of birth: </w:t>
      </w:r>
      <w:proofErr w:type="spellStart"/>
      <w:r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Palai</w:t>
      </w:r>
      <w:r w:rsidR="00282D74"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</w:t>
      </w:r>
      <w:proofErr w:type="spellEnd"/>
      <w:r w:rsidR="00282D74"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282D74"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Faliro</w:t>
      </w:r>
      <w:proofErr w:type="spellEnd"/>
    </w:p>
    <w:p w:rsidR="00282D74" w:rsidRPr="0067129E" w:rsidRDefault="0067129E" w:rsidP="00802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Address: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Agiou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Alexandrou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</w:t>
      </w:r>
      <w:proofErr w:type="spellEnd"/>
      <w:r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82D74"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282D74"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Palaio</w:t>
      </w:r>
      <w:proofErr w:type="spellEnd"/>
      <w:proofErr w:type="gramEnd"/>
      <w:r w:rsidR="00282D74"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282D74" w:rsidRP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Faliro</w:t>
      </w:r>
      <w:proofErr w:type="spellEnd"/>
    </w:p>
    <w:p w:rsidR="00282D74" w:rsidRPr="0080235C" w:rsidRDefault="00282D74" w:rsidP="00802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0235C">
        <w:rPr>
          <w:rFonts w:ascii="Times New Roman" w:eastAsia="Times New Roman" w:hAnsi="Times New Roman" w:cs="Times New Roman"/>
          <w:sz w:val="24"/>
          <w:szCs w:val="24"/>
          <w:lang w:eastAsia="ar-SA"/>
        </w:rPr>
        <w:t>Phone</w:t>
      </w:r>
      <w:proofErr w:type="spellEnd"/>
      <w:r w:rsidRPr="008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210-9845898, </w:t>
      </w:r>
      <w:r w:rsidR="006712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(+30) </w:t>
      </w:r>
      <w:r w:rsidRPr="0080235C">
        <w:rPr>
          <w:rFonts w:ascii="Times New Roman" w:eastAsia="Times New Roman" w:hAnsi="Times New Roman" w:cs="Times New Roman"/>
          <w:sz w:val="24"/>
          <w:szCs w:val="24"/>
          <w:lang w:eastAsia="ar-SA"/>
        </w:rPr>
        <w:t>6945304328</w:t>
      </w:r>
    </w:p>
    <w:p w:rsidR="00282D74" w:rsidRPr="0080235C" w:rsidRDefault="00282D74" w:rsidP="00802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35C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kallidiaman@yahoo.gr</w:t>
      </w:r>
    </w:p>
    <w:p w:rsidR="00282D74" w:rsidRPr="00282D74" w:rsidRDefault="00282D74" w:rsidP="00282D74">
      <w:pPr>
        <w:rPr>
          <w:lang w:val="en-US"/>
        </w:rPr>
      </w:pPr>
    </w:p>
    <w:p w:rsidR="00282D74" w:rsidRPr="00282D74" w:rsidRDefault="00282D74" w:rsidP="00282D74">
      <w:pPr>
        <w:rPr>
          <w:lang w:val="en-US"/>
        </w:rPr>
      </w:pPr>
    </w:p>
    <w:p w:rsidR="00282D74" w:rsidRPr="00282D74" w:rsidRDefault="00282D74" w:rsidP="00282D74">
      <w:pPr>
        <w:rPr>
          <w:lang w:val="en-US"/>
        </w:rPr>
      </w:pPr>
    </w:p>
    <w:p w:rsidR="000B20AF" w:rsidRDefault="00282D74" w:rsidP="000B20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20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TRAINING</w:t>
      </w:r>
    </w:p>
    <w:p w:rsidR="000B20AF" w:rsidRDefault="000B20AF" w:rsidP="000B20AF">
      <w:pPr>
        <w:suppressAutoHyphens/>
        <w:spacing w:after="0" w:line="240" w:lineRule="auto"/>
        <w:rPr>
          <w:lang w:val="en-US"/>
        </w:rPr>
      </w:pPr>
    </w:p>
    <w:p w:rsidR="00282D74" w:rsidRPr="000B20AF" w:rsidRDefault="00CB0079" w:rsidP="000B20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1998 - </w:t>
      </w:r>
      <w:proofErr w:type="spellStart"/>
      <w:r w:rsidR="000B20AF" w:rsidRP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Special</w:t>
      </w:r>
      <w:r w:rsid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0B20AF" w:rsidRP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ty</w:t>
      </w:r>
      <w:proofErr w:type="spellEnd"/>
      <w:r w:rsidR="000B20AF" w:rsidRP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Acquisition as </w:t>
      </w:r>
      <w:r w:rsidR="00282D74" w:rsidRP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Ophthalmology Surgeon after examinations at the University of Athens</w:t>
      </w:r>
    </w:p>
    <w:p w:rsidR="00282D74" w:rsidRPr="000B20AF" w:rsidRDefault="00282D74" w:rsidP="000B20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82D74" w:rsidRPr="000B20AF" w:rsidRDefault="000B20AF" w:rsidP="000B20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Specialized</w:t>
      </w:r>
      <w:r w:rsidR="00282D74" w:rsidRP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one year in the Department of Ophthalmology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at the </w:t>
      </w:r>
      <w:proofErr w:type="spellStart"/>
      <w:r w:rsidR="00282D74" w:rsidRP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Panar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Tripoli hospital </w:t>
      </w:r>
      <w:r w:rsidR="00282D74" w:rsidRP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and three years specialized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</w:t>
      </w:r>
      <w:r w:rsidR="00282D74" w:rsidRP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Ophthalmology Clinic of the Hippocratic Hospital </w:t>
      </w:r>
      <w:r w:rsidR="00BF06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of Athens (by the professor </w:t>
      </w:r>
      <w:proofErr w:type="spellStart"/>
      <w:r w:rsidR="00282D74" w:rsidRP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Hatzouli</w:t>
      </w:r>
      <w:r w:rsidR="00BF06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proofErr w:type="spellEnd"/>
      <w:r w:rsidR="00BF06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BF06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Demetrios</w:t>
      </w:r>
      <w:proofErr w:type="spellEnd"/>
      <w:r w:rsidR="00282D74" w:rsidRPr="000B20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282D74" w:rsidRPr="000B20AF" w:rsidRDefault="00282D74" w:rsidP="000B20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82D74" w:rsidRPr="008643C3" w:rsidRDefault="00282D74" w:rsidP="000B20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643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1990</w:t>
      </w:r>
      <w:r w:rsidR="00C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-</w:t>
      </w:r>
      <w:r w:rsidRPr="008643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Graduate</w:t>
      </w:r>
      <w:r w:rsidR="008643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d from the </w:t>
      </w:r>
      <w:r w:rsidR="007F023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Medical School at the </w:t>
      </w:r>
      <w:r w:rsidR="008643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University of </w:t>
      </w:r>
      <w:proofErr w:type="spellStart"/>
      <w:r w:rsidR="008643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Patras</w:t>
      </w:r>
      <w:proofErr w:type="spellEnd"/>
    </w:p>
    <w:p w:rsidR="00282D74" w:rsidRPr="00282D74" w:rsidRDefault="00282D74" w:rsidP="00282D74">
      <w:pPr>
        <w:rPr>
          <w:lang w:val="en-US"/>
        </w:rPr>
      </w:pPr>
    </w:p>
    <w:p w:rsidR="00282D74" w:rsidRPr="00282D74" w:rsidRDefault="00282D74" w:rsidP="00282D74">
      <w:pPr>
        <w:rPr>
          <w:lang w:val="en-US"/>
        </w:rPr>
      </w:pPr>
    </w:p>
    <w:p w:rsidR="00282D74" w:rsidRPr="00CB0079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0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PROFESSIONAL ACTIVITY</w:t>
      </w:r>
    </w:p>
    <w:p w:rsidR="00282D74" w:rsidRPr="00282D74" w:rsidRDefault="00282D74" w:rsidP="00282D74">
      <w:pPr>
        <w:rPr>
          <w:lang w:val="en-US"/>
        </w:rPr>
      </w:pPr>
    </w:p>
    <w:p w:rsidR="00282D74" w:rsidRPr="00E472E5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1998 - Up to now: </w:t>
      </w:r>
      <w:r w:rsid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OPHTHALMOS SA: </w:t>
      </w:r>
      <w:r w:rsidRP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Diagno</w:t>
      </w:r>
      <w:r w:rsidR="00E472E5" w:rsidRP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stic &amp; Therapeutic Institute</w:t>
      </w:r>
      <w:r w:rsid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r w:rsidR="00E472E5" w:rsidRP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Head of Retinal Departments </w:t>
      </w:r>
      <w:r w:rsid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of </w:t>
      </w:r>
      <w:r w:rsidRP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Electrophysiology &amp; Laser </w:t>
      </w:r>
      <w:r w:rsid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of </w:t>
      </w:r>
      <w:r w:rsidRP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posterior segment of the eye, Refractive Surgery &amp; Keratoconus Treatment (</w:t>
      </w:r>
      <w:r w:rsid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by the conductor of prof. S. </w:t>
      </w:r>
      <w:proofErr w:type="spellStart"/>
      <w:r w:rsid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Georgaras</w:t>
      </w:r>
      <w:proofErr w:type="spellEnd"/>
      <w:r w:rsidRPr="00E472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</w:p>
    <w:p w:rsidR="00282D74" w:rsidRPr="00E472E5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82D74" w:rsidRPr="00BB1B04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B1B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1998 - Up to n</w:t>
      </w:r>
      <w:r w:rsidR="00BB1B04" w:rsidRPr="00BB1B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ow: Private Ophthalmology Office</w:t>
      </w:r>
    </w:p>
    <w:p w:rsidR="00282D74" w:rsidRPr="00BB1B04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82D74" w:rsidRPr="00BB1B04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B1B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</w:t>
      </w:r>
      <w:r w:rsidR="00BB1B04" w:rsidRPr="00BB1B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00 - Up to now: Associate </w:t>
      </w:r>
      <w:proofErr w:type="spellStart"/>
      <w:r w:rsidR="00BB1B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Opthalmologist</w:t>
      </w:r>
      <w:proofErr w:type="spellEnd"/>
      <w:r w:rsidR="00BB1B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at the </w:t>
      </w:r>
      <w:r w:rsidR="00BB1B04" w:rsidRPr="00BB1B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YGEIA</w:t>
      </w:r>
      <w:r w:rsidR="00BB1B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BB1B0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Hospital</w:t>
      </w:r>
    </w:p>
    <w:p w:rsidR="00282D74" w:rsidRPr="00BB1B04" w:rsidRDefault="00BB1B0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Consultant in the A’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Opthalmology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Clinic of YGEIA Hospital</w:t>
      </w:r>
    </w:p>
    <w:p w:rsidR="00787385" w:rsidRDefault="00787385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D74" w:rsidRPr="00787385" w:rsidRDefault="00787385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21D8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2001 - 2004 </w:t>
      </w:r>
      <w:r w:rsidR="00282D74" w:rsidRPr="00821D8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METROPOLITAN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Hospital</w:t>
      </w:r>
    </w:p>
    <w:p w:rsidR="00282D74" w:rsidRPr="00821D84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21D8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Scientific Director of Clinical </w:t>
      </w:r>
      <w:r w:rsidR="00821D8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of </w:t>
      </w:r>
      <w:r w:rsidRPr="00821D8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Ophthalmology</w:t>
      </w:r>
      <w:r w:rsidR="00821D8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Department</w:t>
      </w:r>
    </w:p>
    <w:p w:rsidR="00282D74" w:rsidRPr="00CB0079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B0079">
        <w:rPr>
          <w:rFonts w:ascii="Times New Roman" w:eastAsia="Times New Roman" w:hAnsi="Times New Roman" w:cs="Times New Roman"/>
          <w:sz w:val="24"/>
          <w:szCs w:val="24"/>
          <w:lang w:eastAsia="ar-SA"/>
        </w:rPr>
        <w:t>Participation</w:t>
      </w:r>
      <w:proofErr w:type="spellEnd"/>
      <w:r w:rsidRPr="00C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B0079"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C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B0079">
        <w:rPr>
          <w:rFonts w:ascii="Times New Roman" w:eastAsia="Times New Roman" w:hAnsi="Times New Roman" w:cs="Times New Roman"/>
          <w:sz w:val="24"/>
          <w:szCs w:val="24"/>
          <w:lang w:eastAsia="ar-SA"/>
        </w:rPr>
        <w:t>the</w:t>
      </w:r>
      <w:proofErr w:type="spellEnd"/>
      <w:r w:rsidRPr="00C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B0079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organization</w:t>
      </w:r>
      <w:proofErr w:type="spellEnd"/>
      <w:r w:rsidRPr="00C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the Department of Ophthalmology and Ophthalmology Surgery</w:t>
      </w:r>
    </w:p>
    <w:p w:rsidR="00282D74" w:rsidRPr="00CB0079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D74" w:rsidRPr="003407E9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839E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2003 - 2004 IKA </w:t>
      </w:r>
      <w:proofErr w:type="spellStart"/>
      <w:r w:rsidR="003407E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Zografos</w:t>
      </w:r>
      <w:proofErr w:type="spellEnd"/>
    </w:p>
    <w:p w:rsidR="00282D74" w:rsidRPr="003839E0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82D74" w:rsidRPr="00662083" w:rsidRDefault="00282D74" w:rsidP="00C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6208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 xml:space="preserve">1990 - 1992 </w:t>
      </w:r>
      <w:r w:rsidR="0066208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Doctor at the </w:t>
      </w:r>
      <w:r w:rsidRPr="0066208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Megalopolis Health Center</w:t>
      </w:r>
    </w:p>
    <w:p w:rsidR="00282D74" w:rsidRPr="00282D74" w:rsidRDefault="00282D74" w:rsidP="00282D74">
      <w:pPr>
        <w:rPr>
          <w:lang w:val="en-US"/>
        </w:rPr>
      </w:pPr>
    </w:p>
    <w:p w:rsidR="00282D74" w:rsidRPr="003839E0" w:rsidRDefault="00282D74" w:rsidP="003839E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9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ADDITIONAL ACTIVITIES</w:t>
      </w:r>
    </w:p>
    <w:p w:rsidR="00282D74" w:rsidRPr="003839E0" w:rsidRDefault="00282D74" w:rsidP="003839E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9E0">
        <w:rPr>
          <w:rFonts w:ascii="Times New Roman" w:eastAsia="Times New Roman" w:hAnsi="Times New Roman" w:cs="Times New Roman"/>
          <w:sz w:val="24"/>
          <w:szCs w:val="24"/>
          <w:lang w:eastAsia="ar-SA"/>
        </w:rPr>
        <w:t>Member of the Greek Society IOL &amp; Refractive Surgery (HSIOIRS)</w:t>
      </w:r>
    </w:p>
    <w:p w:rsidR="00282D74" w:rsidRPr="003B32E8" w:rsidRDefault="00282D74" w:rsidP="003839E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B32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For many years Member of the</w:t>
      </w:r>
      <w:r w:rsidR="003B32E8" w:rsidRPr="003B32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Audit Committee </w:t>
      </w:r>
      <w:r w:rsidRPr="003B32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(HSIOIRS)</w:t>
      </w:r>
    </w:p>
    <w:p w:rsidR="00282D74" w:rsidRPr="00A42C63" w:rsidRDefault="003B32E8" w:rsidP="003839E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42C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Member of the European Society</w:t>
      </w:r>
      <w:r w:rsidR="00282D74" w:rsidRPr="00A42C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IOL &amp; Refractive Surgery (ESCRS)</w:t>
      </w:r>
    </w:p>
    <w:p w:rsidR="00282D74" w:rsidRPr="00A42C63" w:rsidRDefault="00282D74" w:rsidP="003839E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282D74" w:rsidRPr="003839E0" w:rsidRDefault="00282D74" w:rsidP="003839E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839E0">
        <w:rPr>
          <w:rFonts w:ascii="Times New Roman" w:eastAsia="Times New Roman" w:hAnsi="Times New Roman" w:cs="Times New Roman"/>
          <w:sz w:val="24"/>
          <w:szCs w:val="24"/>
          <w:lang w:eastAsia="ar-SA"/>
        </w:rPr>
        <w:t>Member</w:t>
      </w:r>
      <w:proofErr w:type="spellEnd"/>
      <w:r w:rsidRPr="00383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839E0">
        <w:rPr>
          <w:rFonts w:ascii="Times New Roman" w:eastAsia="Times New Roman" w:hAnsi="Times New Roman" w:cs="Times New Roman"/>
          <w:sz w:val="24"/>
          <w:szCs w:val="24"/>
          <w:lang w:eastAsia="ar-SA"/>
        </w:rPr>
        <w:t>of</w:t>
      </w:r>
      <w:proofErr w:type="spellEnd"/>
      <w:r w:rsidRPr="00383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839E0">
        <w:rPr>
          <w:rFonts w:ascii="Times New Roman" w:eastAsia="Times New Roman" w:hAnsi="Times New Roman" w:cs="Times New Roman"/>
          <w:sz w:val="24"/>
          <w:szCs w:val="24"/>
          <w:lang w:eastAsia="ar-SA"/>
        </w:rPr>
        <w:t>the</w:t>
      </w:r>
      <w:proofErr w:type="spellEnd"/>
      <w:r w:rsidRPr="00383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839E0">
        <w:rPr>
          <w:rFonts w:ascii="Times New Roman" w:eastAsia="Times New Roman" w:hAnsi="Times New Roman" w:cs="Times New Roman"/>
          <w:sz w:val="24"/>
          <w:szCs w:val="24"/>
          <w:lang w:eastAsia="ar-SA"/>
        </w:rPr>
        <w:t>Panhellenic</w:t>
      </w:r>
      <w:proofErr w:type="spellEnd"/>
      <w:r w:rsidRPr="00383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Ophthalmological Society</w:t>
      </w:r>
    </w:p>
    <w:p w:rsidR="00282D74" w:rsidRPr="00A42C63" w:rsidRDefault="00282D74" w:rsidP="003839E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42C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Participation in Education cour</w:t>
      </w:r>
      <w:r w:rsidR="00A42C63" w:rsidRPr="00A42C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ses of Residents Ophthalmology</w:t>
      </w:r>
      <w:r w:rsidRPr="00A42C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Program</w:t>
      </w:r>
      <w:r w:rsidR="00322A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</w:p>
    <w:p w:rsidR="00282D74" w:rsidRPr="00282D74" w:rsidRDefault="00282D74" w:rsidP="00282D74">
      <w:pPr>
        <w:rPr>
          <w:lang w:val="en-US"/>
        </w:rPr>
      </w:pPr>
    </w:p>
    <w:p w:rsidR="00282D74" w:rsidRPr="00F10FE6" w:rsidRDefault="00282D74" w:rsidP="00F10FE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F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SEMINARS - CONFERENCES</w:t>
      </w:r>
    </w:p>
    <w:p w:rsidR="00282D74" w:rsidRPr="00282D74" w:rsidRDefault="00282D74" w:rsidP="00282D74">
      <w:pPr>
        <w:rPr>
          <w:lang w:val="en-US"/>
        </w:rPr>
      </w:pPr>
    </w:p>
    <w:p w:rsidR="00282D74" w:rsidRPr="00162456" w:rsidRDefault="00282D74" w:rsidP="00162456">
      <w:pPr>
        <w:pStyle w:val="21"/>
        <w:rPr>
          <w:rFonts w:ascii="Times New Roman" w:hAnsi="Times New Roman"/>
          <w:sz w:val="24"/>
          <w:szCs w:val="24"/>
        </w:rPr>
      </w:pPr>
      <w:r w:rsidRPr="00162456">
        <w:rPr>
          <w:rFonts w:ascii="Times New Roman" w:hAnsi="Times New Roman"/>
          <w:sz w:val="24"/>
          <w:szCs w:val="24"/>
        </w:rPr>
        <w:t>Participation in Annual Conferences of the Greek &amp; European IOL &amp; Refractive Surgery</w:t>
      </w:r>
    </w:p>
    <w:p w:rsidR="00282D74" w:rsidRPr="000F4549" w:rsidRDefault="000F4549" w:rsidP="00162456">
      <w:pPr>
        <w:pStyle w:val="2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Multiple Announcements</w:t>
      </w:r>
      <w:r w:rsidR="00282D74" w:rsidRPr="000F4549">
        <w:rPr>
          <w:rFonts w:ascii="Times New Roman" w:hAnsi="Times New Roman"/>
          <w:sz w:val="24"/>
          <w:szCs w:val="24"/>
          <w:lang w:val="en-US"/>
        </w:rPr>
        <w:t xml:space="preserve"> in Greek and European confere</w:t>
      </w:r>
      <w:r>
        <w:rPr>
          <w:rFonts w:ascii="Times New Roman" w:hAnsi="Times New Roman"/>
          <w:sz w:val="24"/>
          <w:szCs w:val="24"/>
          <w:lang w:val="en-US"/>
        </w:rPr>
        <w:t>nces of the respective Societies</w:t>
      </w:r>
      <w:r w:rsidR="00282D74" w:rsidRPr="000F4549">
        <w:rPr>
          <w:rFonts w:ascii="Times New Roman" w:hAnsi="Times New Roman"/>
          <w:sz w:val="24"/>
          <w:szCs w:val="24"/>
          <w:lang w:val="en-US"/>
        </w:rPr>
        <w:t xml:space="preserve"> &amp; Participation as </w:t>
      </w:r>
      <w:r>
        <w:rPr>
          <w:rFonts w:ascii="Times New Roman" w:hAnsi="Times New Roman"/>
          <w:sz w:val="24"/>
          <w:szCs w:val="24"/>
          <w:lang w:val="en-US"/>
        </w:rPr>
        <w:t>a trainer in Multiple</w:t>
      </w:r>
      <w:r w:rsidR="00282D74" w:rsidRPr="000F454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Lectures</w:t>
      </w:r>
      <w:r w:rsidR="00282D74" w:rsidRPr="000F4549">
        <w:rPr>
          <w:rFonts w:ascii="Times New Roman" w:hAnsi="Times New Roman"/>
          <w:sz w:val="24"/>
          <w:szCs w:val="24"/>
          <w:lang w:val="en-US"/>
        </w:rPr>
        <w:t xml:space="preserve"> &amp; Experimental Surgery (Wet Labs)</w:t>
      </w:r>
    </w:p>
    <w:p w:rsidR="00282D74" w:rsidRPr="000F4549" w:rsidRDefault="00282D74" w:rsidP="00162456">
      <w:pPr>
        <w:pStyle w:val="21"/>
        <w:rPr>
          <w:rFonts w:ascii="Times New Roman" w:hAnsi="Times New Roman"/>
          <w:sz w:val="24"/>
          <w:szCs w:val="24"/>
          <w:lang w:val="en-US"/>
        </w:rPr>
      </w:pPr>
    </w:p>
    <w:p w:rsidR="00282D74" w:rsidRPr="00162456" w:rsidRDefault="00282D74" w:rsidP="00162456">
      <w:pPr>
        <w:pStyle w:val="21"/>
        <w:rPr>
          <w:rFonts w:ascii="Times New Roman" w:hAnsi="Times New Roman"/>
          <w:sz w:val="24"/>
          <w:szCs w:val="24"/>
        </w:rPr>
      </w:pPr>
      <w:proofErr w:type="spellStart"/>
      <w:r w:rsidRPr="00162456">
        <w:rPr>
          <w:rFonts w:ascii="Times New Roman" w:hAnsi="Times New Roman"/>
          <w:sz w:val="24"/>
          <w:szCs w:val="24"/>
        </w:rPr>
        <w:t>Annual</w:t>
      </w:r>
      <w:proofErr w:type="spellEnd"/>
      <w:r w:rsidRPr="0016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456">
        <w:rPr>
          <w:rFonts w:ascii="Times New Roman" w:hAnsi="Times New Roman"/>
          <w:sz w:val="24"/>
          <w:szCs w:val="24"/>
        </w:rPr>
        <w:t>participation</w:t>
      </w:r>
      <w:proofErr w:type="spellEnd"/>
      <w:r w:rsidRPr="0016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456">
        <w:rPr>
          <w:rFonts w:ascii="Times New Roman" w:hAnsi="Times New Roman"/>
          <w:sz w:val="24"/>
          <w:szCs w:val="24"/>
        </w:rPr>
        <w:t>in</w:t>
      </w:r>
      <w:proofErr w:type="spellEnd"/>
      <w:r w:rsidRPr="0016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456">
        <w:rPr>
          <w:rFonts w:ascii="Times New Roman" w:hAnsi="Times New Roman"/>
          <w:sz w:val="24"/>
          <w:szCs w:val="24"/>
        </w:rPr>
        <w:t>International</w:t>
      </w:r>
      <w:proofErr w:type="spellEnd"/>
      <w:r w:rsidRPr="00162456">
        <w:rPr>
          <w:rFonts w:ascii="Times New Roman" w:hAnsi="Times New Roman"/>
          <w:sz w:val="24"/>
          <w:szCs w:val="24"/>
        </w:rPr>
        <w:t xml:space="preserve"> Conferences on Cross-Linking of the Cornea</w:t>
      </w:r>
    </w:p>
    <w:p w:rsidR="00282D74" w:rsidRPr="00162456" w:rsidRDefault="00282D74" w:rsidP="00162456">
      <w:pPr>
        <w:pStyle w:val="21"/>
        <w:rPr>
          <w:rFonts w:ascii="Times New Roman" w:hAnsi="Times New Roman"/>
          <w:sz w:val="24"/>
          <w:szCs w:val="24"/>
        </w:rPr>
      </w:pPr>
    </w:p>
    <w:p w:rsidR="00282D74" w:rsidRPr="000943C7" w:rsidRDefault="00282D74" w:rsidP="00162456">
      <w:pPr>
        <w:pStyle w:val="21"/>
        <w:rPr>
          <w:rFonts w:ascii="Times New Roman" w:hAnsi="Times New Roman"/>
          <w:sz w:val="24"/>
          <w:szCs w:val="24"/>
          <w:lang w:val="en-US"/>
        </w:rPr>
      </w:pPr>
      <w:r w:rsidRPr="000943C7">
        <w:rPr>
          <w:rFonts w:ascii="Times New Roman" w:hAnsi="Times New Roman"/>
          <w:sz w:val="24"/>
          <w:szCs w:val="24"/>
          <w:lang w:val="en-US"/>
        </w:rPr>
        <w:t>Fel</w:t>
      </w:r>
      <w:r w:rsidR="000943C7" w:rsidRPr="000943C7">
        <w:rPr>
          <w:rFonts w:ascii="Times New Roman" w:hAnsi="Times New Roman"/>
          <w:sz w:val="24"/>
          <w:szCs w:val="24"/>
          <w:lang w:val="en-US"/>
        </w:rPr>
        <w:t>lowship in Refractive Surgery at</w:t>
      </w:r>
      <w:r w:rsidR="000943C7">
        <w:rPr>
          <w:rFonts w:ascii="Times New Roman" w:hAnsi="Times New Roman"/>
          <w:sz w:val="24"/>
          <w:szCs w:val="24"/>
          <w:lang w:val="en-US"/>
        </w:rPr>
        <w:t xml:space="preserve"> the University Clinic in</w:t>
      </w:r>
      <w:r w:rsidRPr="000943C7">
        <w:rPr>
          <w:rFonts w:ascii="Times New Roman" w:hAnsi="Times New Roman"/>
          <w:sz w:val="24"/>
          <w:szCs w:val="24"/>
          <w:lang w:val="en-US"/>
        </w:rPr>
        <w:t xml:space="preserve"> the University of Crete Heraklion (VEMMO)</w:t>
      </w:r>
    </w:p>
    <w:p w:rsidR="00282D74" w:rsidRPr="00282D74" w:rsidRDefault="00282D74" w:rsidP="00282D74">
      <w:pPr>
        <w:rPr>
          <w:lang w:val="en-US"/>
        </w:rPr>
      </w:pPr>
    </w:p>
    <w:p w:rsidR="00282D74" w:rsidRPr="00282D74" w:rsidRDefault="00282D74" w:rsidP="00282D74">
      <w:pPr>
        <w:rPr>
          <w:lang w:val="en-US"/>
        </w:rPr>
      </w:pPr>
    </w:p>
    <w:p w:rsidR="00282D74" w:rsidRPr="00282D74" w:rsidRDefault="00282D74" w:rsidP="00282D74">
      <w:pPr>
        <w:rPr>
          <w:lang w:val="en-US"/>
        </w:rPr>
      </w:pPr>
    </w:p>
    <w:p w:rsidR="00282D74" w:rsidRPr="000943C7" w:rsidRDefault="00282D74" w:rsidP="0016245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0943C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LANGUAGES</w:t>
      </w:r>
    </w:p>
    <w:p w:rsidR="0007632B" w:rsidRPr="000943C7" w:rsidRDefault="000943C7" w:rsidP="00162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943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Excellent</w:t>
      </w:r>
      <w:r w:rsidR="00282D74" w:rsidRPr="000943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knowledge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the </w:t>
      </w:r>
      <w:r w:rsidR="00282D74" w:rsidRPr="000943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Language</w:t>
      </w:r>
      <w:bookmarkStart w:id="0" w:name="_GoBack"/>
      <w:bookmarkEnd w:id="0"/>
    </w:p>
    <w:sectPr w:rsidR="0007632B" w:rsidRPr="000943C7" w:rsidSect="00EB6E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D74"/>
    <w:rsid w:val="0007632B"/>
    <w:rsid w:val="000943C7"/>
    <w:rsid w:val="000B20AF"/>
    <w:rsid w:val="000F4549"/>
    <w:rsid w:val="00162456"/>
    <w:rsid w:val="00282D74"/>
    <w:rsid w:val="00322AF0"/>
    <w:rsid w:val="003407E9"/>
    <w:rsid w:val="003839E0"/>
    <w:rsid w:val="003B32E8"/>
    <w:rsid w:val="00662083"/>
    <w:rsid w:val="0067129E"/>
    <w:rsid w:val="00787385"/>
    <w:rsid w:val="007F023D"/>
    <w:rsid w:val="0080235C"/>
    <w:rsid w:val="00821D84"/>
    <w:rsid w:val="008643C3"/>
    <w:rsid w:val="00A42C63"/>
    <w:rsid w:val="00B97C6C"/>
    <w:rsid w:val="00BB1B04"/>
    <w:rsid w:val="00BF066A"/>
    <w:rsid w:val="00CB0079"/>
    <w:rsid w:val="00E472E5"/>
    <w:rsid w:val="00EB6E8B"/>
    <w:rsid w:val="00F1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Σώμα κείμενου 21"/>
    <w:basedOn w:val="Normal"/>
    <w:rsid w:val="00162456"/>
    <w:pPr>
      <w:tabs>
        <w:tab w:val="left" w:pos="-567"/>
        <w:tab w:val="left" w:pos="-284"/>
        <w:tab w:val="left" w:pos="284"/>
        <w:tab w:val="left" w:pos="709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70"/>
        <w:tab w:val="left" w:pos="6235"/>
        <w:tab w:val="left" w:pos="6802"/>
        <w:tab w:val="left" w:pos="7369"/>
        <w:tab w:val="left" w:pos="7936"/>
        <w:tab w:val="left" w:pos="8503"/>
        <w:tab w:val="left" w:pos="9637"/>
        <w:tab w:val="left" w:pos="9913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 Diamantopoulou</dc:creator>
  <cp:keywords/>
  <dc:description/>
  <cp:lastModifiedBy>User</cp:lastModifiedBy>
  <cp:revision>2</cp:revision>
  <dcterms:created xsi:type="dcterms:W3CDTF">2016-02-23T09:56:00Z</dcterms:created>
  <dcterms:modified xsi:type="dcterms:W3CDTF">2016-02-23T09:56:00Z</dcterms:modified>
</cp:coreProperties>
</file>